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41"/>
        <w:gridCol w:w="784"/>
        <w:gridCol w:w="1901"/>
        <w:gridCol w:w="2652"/>
        <w:gridCol w:w="2619"/>
        <w:gridCol w:w="2669"/>
        <w:gridCol w:w="751"/>
        <w:gridCol w:w="1030"/>
        <w:gridCol w:w="1011"/>
      </w:tblGrid>
      <w:tr w:rsidR="00397C5C" w:rsidRPr="00397C5C" w14:paraId="483708EC" w14:textId="77777777" w:rsidTr="00397C5C">
        <w:trPr>
          <w:trHeight w:val="488"/>
        </w:trPr>
        <w:tc>
          <w:tcPr>
            <w:tcW w:w="5000" w:type="pct"/>
            <w:gridSpan w:val="9"/>
            <w:tcBorders>
              <w:top w:val="nil"/>
              <w:left w:val="nil"/>
              <w:bottom w:val="nil"/>
              <w:right w:val="nil"/>
            </w:tcBorders>
            <w:shd w:val="clear" w:color="auto" w:fill="auto"/>
            <w:noWrap/>
            <w:vAlign w:val="center"/>
            <w:hideMark/>
          </w:tcPr>
          <w:p w14:paraId="2CE0D423" w14:textId="77777777" w:rsidR="00397C5C" w:rsidRPr="00397C5C" w:rsidRDefault="00397C5C" w:rsidP="00397C5C">
            <w:pPr>
              <w:widowControl/>
              <w:jc w:val="center"/>
              <w:rPr>
                <w:rFonts w:ascii="方正小标宋简体" w:eastAsia="方正小标宋简体" w:hAnsi="宋体" w:cs="宋体"/>
                <w:color w:val="000000"/>
                <w:kern w:val="0"/>
                <w:sz w:val="36"/>
                <w:szCs w:val="36"/>
              </w:rPr>
            </w:pPr>
            <w:bookmarkStart w:id="0" w:name="RANGE!A2:I25"/>
            <w:r w:rsidRPr="00397C5C">
              <w:rPr>
                <w:rFonts w:ascii="方正小标宋简体" w:eastAsia="方正小标宋简体" w:hAnsi="宋体" w:cs="宋体" w:hint="eastAsia"/>
                <w:color w:val="000000"/>
                <w:kern w:val="0"/>
                <w:sz w:val="36"/>
                <w:szCs w:val="36"/>
              </w:rPr>
              <w:t>项目支出绩效自评表</w:t>
            </w:r>
            <w:bookmarkEnd w:id="0"/>
          </w:p>
        </w:tc>
      </w:tr>
      <w:tr w:rsidR="00397C5C" w:rsidRPr="00397C5C" w14:paraId="71106F02" w14:textId="77777777" w:rsidTr="00397C5C">
        <w:trPr>
          <w:trHeight w:val="475"/>
        </w:trPr>
        <w:tc>
          <w:tcPr>
            <w:tcW w:w="5000" w:type="pct"/>
            <w:gridSpan w:val="9"/>
            <w:tcBorders>
              <w:top w:val="nil"/>
              <w:left w:val="nil"/>
              <w:bottom w:val="single" w:sz="4" w:space="0" w:color="auto"/>
              <w:right w:val="nil"/>
            </w:tcBorders>
            <w:shd w:val="clear" w:color="auto" w:fill="auto"/>
            <w:noWrap/>
            <w:vAlign w:val="center"/>
            <w:hideMark/>
          </w:tcPr>
          <w:p w14:paraId="025E2725" w14:textId="5D709282" w:rsidR="00397C5C" w:rsidRPr="00397C5C" w:rsidRDefault="00397C5C" w:rsidP="00397C5C">
            <w:pPr>
              <w:widowControl/>
              <w:jc w:val="center"/>
              <w:rPr>
                <w:rFonts w:ascii="仿宋_GB2312" w:eastAsia="仿宋_GB2312" w:hAnsi="宋体" w:cs="宋体"/>
                <w:color w:val="000000"/>
                <w:kern w:val="0"/>
                <w:sz w:val="28"/>
                <w:szCs w:val="28"/>
              </w:rPr>
            </w:pPr>
            <w:r w:rsidRPr="00397C5C">
              <w:rPr>
                <w:rFonts w:ascii="仿宋_GB2312" w:eastAsia="仿宋_GB2312" w:hAnsi="宋体" w:cs="宋体" w:hint="eastAsia"/>
                <w:color w:val="000000"/>
                <w:kern w:val="0"/>
                <w:sz w:val="28"/>
                <w:szCs w:val="28"/>
              </w:rPr>
              <w:t>（202</w:t>
            </w:r>
            <w:r w:rsidR="00BE0003">
              <w:rPr>
                <w:rFonts w:ascii="仿宋_GB2312" w:eastAsia="仿宋_GB2312" w:hAnsi="宋体" w:cs="宋体" w:hint="eastAsia"/>
                <w:color w:val="000000"/>
                <w:kern w:val="0"/>
                <w:sz w:val="28"/>
                <w:szCs w:val="28"/>
              </w:rPr>
              <w:t>2</w:t>
            </w:r>
            <w:r w:rsidRPr="00397C5C">
              <w:rPr>
                <w:rFonts w:ascii="仿宋_GB2312" w:eastAsia="仿宋_GB2312" w:hAnsi="宋体" w:cs="宋体" w:hint="eastAsia"/>
                <w:color w:val="000000"/>
                <w:kern w:val="0"/>
                <w:sz w:val="28"/>
                <w:szCs w:val="28"/>
              </w:rPr>
              <w:t>年度）</w:t>
            </w:r>
          </w:p>
        </w:tc>
      </w:tr>
      <w:tr w:rsidR="00397C5C" w:rsidRPr="00397C5C" w14:paraId="12AA8B26" w14:textId="77777777" w:rsidTr="00397C5C">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7FA541"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项目名称</w:t>
            </w:r>
          </w:p>
        </w:tc>
        <w:tc>
          <w:tcPr>
            <w:tcW w:w="4525" w:type="pct"/>
            <w:gridSpan w:val="7"/>
            <w:tcBorders>
              <w:top w:val="single" w:sz="4" w:space="0" w:color="auto"/>
              <w:left w:val="nil"/>
              <w:bottom w:val="single" w:sz="4" w:space="0" w:color="auto"/>
              <w:right w:val="single" w:sz="4" w:space="0" w:color="auto"/>
            </w:tcBorders>
            <w:shd w:val="clear" w:color="auto" w:fill="auto"/>
            <w:vAlign w:val="center"/>
            <w:hideMark/>
          </w:tcPr>
          <w:p w14:paraId="21F36D08"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双高建设-安全生产实训基地</w:t>
            </w:r>
          </w:p>
        </w:tc>
      </w:tr>
      <w:tr w:rsidR="00397C5C" w:rsidRPr="00397C5C" w14:paraId="3815C2EB" w14:textId="77777777" w:rsidTr="00397C5C">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A8EFF8"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主管部门</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730ADBA7"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北京市教育委员会</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299785A"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实施单位</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54AAD0B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北京工业职业技术学院</w:t>
            </w:r>
          </w:p>
        </w:tc>
      </w:tr>
      <w:tr w:rsidR="00397C5C" w:rsidRPr="00397C5C" w14:paraId="04202C70" w14:textId="77777777" w:rsidTr="00397C5C">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E371F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项目负责人</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7197B3DF"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赵卫强</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3DC531E"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联系电话</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166D8F53"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18601992482</w:t>
            </w:r>
          </w:p>
        </w:tc>
      </w:tr>
      <w:tr w:rsidR="00397C5C" w:rsidRPr="00397C5C" w14:paraId="59FF165F" w14:textId="77777777" w:rsidTr="00BE0003">
        <w:trPr>
          <w:trHeight w:val="20"/>
        </w:trPr>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556A8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项目资金（万元）</w:t>
            </w:r>
          </w:p>
        </w:tc>
        <w:tc>
          <w:tcPr>
            <w:tcW w:w="681" w:type="pct"/>
            <w:tcBorders>
              <w:top w:val="single" w:sz="4" w:space="0" w:color="auto"/>
              <w:left w:val="nil"/>
              <w:bottom w:val="single" w:sz="4" w:space="0" w:color="auto"/>
              <w:right w:val="nil"/>
            </w:tcBorders>
            <w:shd w:val="clear" w:color="auto" w:fill="auto"/>
            <w:vAlign w:val="center"/>
            <w:hideMark/>
          </w:tcPr>
          <w:p w14:paraId="24E48C78"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ED9FBF"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年初预算数</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D165F85" w14:textId="77777777" w:rsidR="00397C5C" w:rsidRPr="00397C5C" w:rsidRDefault="00397C5C" w:rsidP="00397C5C">
            <w:pPr>
              <w:widowControl/>
              <w:jc w:val="left"/>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全年预算数</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E5B31FB"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全年执行数</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B993AA9"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06C1C04"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执行率</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E7BAF41"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得分</w:t>
            </w:r>
          </w:p>
        </w:tc>
      </w:tr>
      <w:tr w:rsidR="00397C5C" w:rsidRPr="00397C5C" w14:paraId="1B709726" w14:textId="77777777" w:rsidTr="00BE0003">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2A0A1879" w14:textId="77777777" w:rsidR="00397C5C" w:rsidRPr="00397C5C" w:rsidRDefault="00397C5C" w:rsidP="00397C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6059AB41" w14:textId="77777777" w:rsidR="00397C5C" w:rsidRPr="00397C5C" w:rsidRDefault="00397C5C" w:rsidP="00397C5C">
            <w:pPr>
              <w:widowControl/>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年度资金总额</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BB98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114.000000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BD92C83"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114.000000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58D678C"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113.940000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CCA240C"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1D5D76C"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99.95%</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3B615D7"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9.99</w:t>
            </w:r>
          </w:p>
        </w:tc>
      </w:tr>
      <w:tr w:rsidR="00397C5C" w:rsidRPr="00397C5C" w14:paraId="48452E1D" w14:textId="77777777" w:rsidTr="00BE0003">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49634F91" w14:textId="77777777" w:rsidR="00397C5C" w:rsidRPr="00397C5C" w:rsidRDefault="00397C5C" w:rsidP="00397C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01F04173"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其中：当年财政拨款</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B8F19"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114.000000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B7DA65F"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114.000000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E6477D5"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113.940000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F5600BE"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369" w:type="pct"/>
            <w:tcBorders>
              <w:top w:val="single" w:sz="4" w:space="0" w:color="auto"/>
              <w:left w:val="nil"/>
              <w:bottom w:val="single" w:sz="4" w:space="0" w:color="auto"/>
              <w:right w:val="nil"/>
            </w:tcBorders>
            <w:shd w:val="clear" w:color="auto" w:fill="auto"/>
            <w:vAlign w:val="center"/>
            <w:hideMark/>
          </w:tcPr>
          <w:p w14:paraId="0167551D"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99.95%</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38F613"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w:t>
            </w:r>
          </w:p>
        </w:tc>
      </w:tr>
      <w:tr w:rsidR="00397C5C" w:rsidRPr="00397C5C" w14:paraId="37428E79" w14:textId="77777777" w:rsidTr="00BE0003">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2106F39E" w14:textId="77777777" w:rsidR="00397C5C" w:rsidRPr="00397C5C" w:rsidRDefault="00397C5C" w:rsidP="00397C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22BCA92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上年结转资金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B1EBD9"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6B1C3E4"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CB4D66B"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092C9D9"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A5650CA"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3C662FBF"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w:t>
            </w:r>
          </w:p>
        </w:tc>
      </w:tr>
      <w:tr w:rsidR="00397C5C" w:rsidRPr="00397C5C" w14:paraId="7C9F3341" w14:textId="77777777" w:rsidTr="00BE0003">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0F609ADE" w14:textId="77777777" w:rsidR="00397C5C" w:rsidRPr="00397C5C" w:rsidRDefault="00397C5C" w:rsidP="00397C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0821E123"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其他资金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C6AED2"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F2D5D1E"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A5A35E4"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1D25E8C"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E81D7DC"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642D2D5"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w:t>
            </w:r>
          </w:p>
        </w:tc>
      </w:tr>
      <w:tr w:rsidR="00397C5C" w:rsidRPr="00397C5C" w14:paraId="02CA6CCD" w14:textId="77777777" w:rsidTr="00397C5C">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7E4AD0"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年度总体目标</w:t>
            </w: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4208CD54"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预期目标</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66B9D918"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实际完成情况</w:t>
            </w:r>
          </w:p>
        </w:tc>
      </w:tr>
      <w:tr w:rsidR="00397C5C" w:rsidRPr="00397C5C" w14:paraId="4D57DA22" w14:textId="77777777" w:rsidTr="00397C5C">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2ABCAA59" w14:textId="77777777" w:rsidR="00397C5C" w:rsidRPr="00397C5C" w:rsidRDefault="00397C5C" w:rsidP="00397C5C">
            <w:pPr>
              <w:widowControl/>
              <w:jc w:val="left"/>
              <w:rPr>
                <w:rFonts w:ascii="仿宋_GB2312" w:eastAsia="仿宋_GB2312" w:hAnsi="宋体" w:cs="宋体"/>
                <w:color w:val="000000"/>
                <w:kern w:val="0"/>
                <w:szCs w:val="21"/>
              </w:rPr>
            </w:pP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22DFE2D1" w14:textId="77777777" w:rsidR="00397C5C" w:rsidRPr="00397C5C" w:rsidRDefault="00397C5C" w:rsidP="00397C5C">
            <w:pPr>
              <w:widowControl/>
              <w:jc w:val="left"/>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通过建设安全生产实训基地，购置软硬件设备，建设先进、科学、细致的实训基地配套软硬件管理环境，为本校安全法务专业群学生提供安全教育及法制等相关内容的校内教学、实训教学场所，提升专业的实践教学水平，满足《安全教育》等核心课程教学实训需求。并进一步通过以学院为依托、以企业为载体、以人才培养和选拔为支撑的校企合作，服务区域经济和社会。</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020D252D" w14:textId="77777777" w:rsidR="00397C5C" w:rsidRPr="00397C5C" w:rsidRDefault="00397C5C" w:rsidP="00397C5C">
            <w:pPr>
              <w:widowControl/>
              <w:jc w:val="left"/>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目前实训室建设初期阶段，各方面功能初显，与预期计划相符，在原计划基础上良好推进，暂未完全完成建设，待投入使用</w:t>
            </w:r>
          </w:p>
        </w:tc>
      </w:tr>
      <w:tr w:rsidR="00397C5C" w:rsidRPr="00397C5C" w14:paraId="7F09B2F7" w14:textId="77777777" w:rsidTr="00BE0003">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81954"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绩效指标</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54D0873A"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一级指标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5EE0A27F"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二级指标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AC6C79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三级指标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66E3C372"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年度指标值</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ACDD34A"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实际完成值</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52FA6C8"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01E2BE3"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得分</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40866627"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偏差原因分析及改进措施</w:t>
            </w:r>
          </w:p>
        </w:tc>
      </w:tr>
      <w:tr w:rsidR="00BE0003" w:rsidRPr="00397C5C" w14:paraId="067AC2DF"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223B4E7" w14:textId="77777777" w:rsidR="00BE0003" w:rsidRPr="00397C5C" w:rsidRDefault="00BE0003" w:rsidP="00BE0003">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DFCF79"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产出指标</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27085D"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数量指标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3787C1F"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通用教学设备采购</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03EB522"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1套</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0B7CD91"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完成通用教学设备采购1套</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6560307"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7</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CBEE4BA"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7</w:t>
            </w:r>
          </w:p>
        </w:tc>
        <w:tc>
          <w:tcPr>
            <w:tcW w:w="362" w:type="pct"/>
            <w:tcBorders>
              <w:top w:val="single" w:sz="4" w:space="0" w:color="auto"/>
              <w:left w:val="nil"/>
              <w:bottom w:val="single" w:sz="4" w:space="0" w:color="auto"/>
              <w:right w:val="single" w:sz="4" w:space="0" w:color="auto"/>
            </w:tcBorders>
            <w:shd w:val="clear" w:color="auto" w:fill="auto"/>
            <w:hideMark/>
          </w:tcPr>
          <w:p w14:paraId="4259B4D2" w14:textId="56A47607" w:rsidR="00BE0003" w:rsidRPr="00397C5C" w:rsidRDefault="00BE0003" w:rsidP="00BE0003">
            <w:pPr>
              <w:widowControl/>
              <w:jc w:val="center"/>
              <w:rPr>
                <w:rFonts w:ascii="仿宋_GB2312" w:eastAsia="仿宋_GB2312" w:hAnsi="宋体" w:cs="宋体"/>
                <w:color w:val="000000"/>
                <w:kern w:val="0"/>
                <w:szCs w:val="21"/>
              </w:rPr>
            </w:pPr>
            <w:r w:rsidRPr="002A2834">
              <w:rPr>
                <w:rFonts w:ascii="仿宋_GB2312" w:eastAsia="仿宋_GB2312" w:hAnsi="宋体" w:cs="宋体" w:hint="eastAsia"/>
                <w:color w:val="000000"/>
                <w:kern w:val="0"/>
                <w:szCs w:val="21"/>
              </w:rPr>
              <w:t>无</w:t>
            </w:r>
          </w:p>
        </w:tc>
      </w:tr>
      <w:tr w:rsidR="00BE0003" w:rsidRPr="00397C5C" w14:paraId="428D4C49"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2E928BAD" w14:textId="77777777" w:rsidR="00BE0003" w:rsidRPr="00397C5C" w:rsidRDefault="00BE0003" w:rsidP="00BE0003">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7053B32" w14:textId="77777777" w:rsidR="00BE0003" w:rsidRPr="00397C5C" w:rsidRDefault="00BE0003" w:rsidP="00BE0003">
            <w:pPr>
              <w:widowControl/>
              <w:jc w:val="left"/>
              <w:rPr>
                <w:rFonts w:ascii="仿宋_GB2312" w:eastAsia="仿宋_GB2312" w:hAnsi="宋体" w:cs="宋体"/>
                <w:color w:val="000000"/>
                <w:kern w:val="0"/>
                <w:szCs w:val="21"/>
              </w:rPr>
            </w:pPr>
          </w:p>
        </w:tc>
        <w:tc>
          <w:tcPr>
            <w:tcW w:w="681" w:type="pct"/>
            <w:vMerge/>
            <w:tcBorders>
              <w:top w:val="single" w:sz="4" w:space="0" w:color="auto"/>
              <w:left w:val="single" w:sz="4" w:space="0" w:color="auto"/>
              <w:bottom w:val="single" w:sz="4" w:space="0" w:color="auto"/>
              <w:right w:val="single" w:sz="4" w:space="0" w:color="auto"/>
            </w:tcBorders>
            <w:vAlign w:val="center"/>
            <w:hideMark/>
          </w:tcPr>
          <w:p w14:paraId="2EBCD4B7" w14:textId="77777777" w:rsidR="00BE0003" w:rsidRPr="00397C5C" w:rsidRDefault="00BE0003" w:rsidP="00BE0003">
            <w:pPr>
              <w:widowControl/>
              <w:jc w:val="left"/>
              <w:rPr>
                <w:rFonts w:ascii="仿宋_GB2312" w:eastAsia="仿宋_GB2312" w:hAnsi="宋体" w:cs="宋体"/>
                <w:color w:val="000000"/>
                <w:kern w:val="0"/>
                <w:szCs w:val="21"/>
              </w:rPr>
            </w:pP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D394B5F"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专用教学设备采购</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A0D3BA7"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37套</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8B63BBA"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完成专用教学设备采购37套</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21E220A"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8</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90CC0D0"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8</w:t>
            </w:r>
          </w:p>
        </w:tc>
        <w:tc>
          <w:tcPr>
            <w:tcW w:w="362" w:type="pct"/>
            <w:tcBorders>
              <w:top w:val="single" w:sz="4" w:space="0" w:color="auto"/>
              <w:left w:val="nil"/>
              <w:bottom w:val="single" w:sz="4" w:space="0" w:color="auto"/>
              <w:right w:val="single" w:sz="4" w:space="0" w:color="auto"/>
            </w:tcBorders>
            <w:shd w:val="clear" w:color="auto" w:fill="auto"/>
            <w:hideMark/>
          </w:tcPr>
          <w:p w14:paraId="494DA3AF" w14:textId="7D4B2118" w:rsidR="00BE0003" w:rsidRPr="00397C5C" w:rsidRDefault="00BE0003" w:rsidP="00BE0003">
            <w:pPr>
              <w:widowControl/>
              <w:jc w:val="center"/>
              <w:rPr>
                <w:rFonts w:ascii="仿宋_GB2312" w:eastAsia="仿宋_GB2312" w:hAnsi="宋体" w:cs="宋体"/>
                <w:color w:val="000000"/>
                <w:kern w:val="0"/>
                <w:szCs w:val="21"/>
              </w:rPr>
            </w:pPr>
            <w:r w:rsidRPr="002A2834">
              <w:rPr>
                <w:rFonts w:ascii="仿宋_GB2312" w:eastAsia="仿宋_GB2312" w:hAnsi="宋体" w:cs="宋体" w:hint="eastAsia"/>
                <w:color w:val="000000"/>
                <w:kern w:val="0"/>
                <w:szCs w:val="21"/>
              </w:rPr>
              <w:t>无</w:t>
            </w:r>
          </w:p>
        </w:tc>
      </w:tr>
      <w:tr w:rsidR="00BE0003" w:rsidRPr="00397C5C" w14:paraId="0F2D1F78"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41B472F2" w14:textId="77777777" w:rsidR="00BE0003" w:rsidRPr="00397C5C" w:rsidRDefault="00BE0003" w:rsidP="00BE0003">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2AA935E" w14:textId="77777777" w:rsidR="00BE0003" w:rsidRPr="00397C5C" w:rsidRDefault="00BE0003" w:rsidP="00BE0003">
            <w:pPr>
              <w:widowControl/>
              <w:jc w:val="left"/>
              <w:rPr>
                <w:rFonts w:ascii="仿宋_GB2312" w:eastAsia="仿宋_GB2312" w:hAnsi="宋体" w:cs="宋体"/>
                <w:color w:val="000000"/>
                <w:kern w:val="0"/>
                <w:szCs w:val="21"/>
              </w:rPr>
            </w:pPr>
          </w:p>
        </w:tc>
        <w:tc>
          <w:tcPr>
            <w:tcW w:w="6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E454BE"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质量指标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693BD76"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专用教学设备采购</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CD839CC"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32套</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E2E3076"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专用教学设备采购32套达到质量标准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D05E12D"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7</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59C7209"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7</w:t>
            </w:r>
          </w:p>
        </w:tc>
        <w:tc>
          <w:tcPr>
            <w:tcW w:w="362" w:type="pct"/>
            <w:tcBorders>
              <w:top w:val="single" w:sz="4" w:space="0" w:color="auto"/>
              <w:left w:val="nil"/>
              <w:bottom w:val="single" w:sz="4" w:space="0" w:color="auto"/>
              <w:right w:val="single" w:sz="4" w:space="0" w:color="auto"/>
            </w:tcBorders>
            <w:shd w:val="clear" w:color="auto" w:fill="auto"/>
            <w:hideMark/>
          </w:tcPr>
          <w:p w14:paraId="2DCF9252" w14:textId="5E7A40F6" w:rsidR="00BE0003" w:rsidRPr="00397C5C" w:rsidRDefault="00BE0003" w:rsidP="00BE0003">
            <w:pPr>
              <w:widowControl/>
              <w:jc w:val="center"/>
              <w:rPr>
                <w:rFonts w:ascii="仿宋_GB2312" w:eastAsia="仿宋_GB2312" w:hAnsi="宋体" w:cs="宋体"/>
                <w:color w:val="000000"/>
                <w:kern w:val="0"/>
                <w:szCs w:val="21"/>
              </w:rPr>
            </w:pPr>
            <w:r w:rsidRPr="002A2834">
              <w:rPr>
                <w:rFonts w:ascii="仿宋_GB2312" w:eastAsia="仿宋_GB2312" w:hAnsi="宋体" w:cs="宋体" w:hint="eastAsia"/>
                <w:color w:val="000000"/>
                <w:kern w:val="0"/>
                <w:szCs w:val="21"/>
              </w:rPr>
              <w:t>无</w:t>
            </w:r>
          </w:p>
        </w:tc>
      </w:tr>
      <w:tr w:rsidR="00BE0003" w:rsidRPr="00397C5C" w14:paraId="247088C1"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511D039A" w14:textId="77777777" w:rsidR="00BE0003" w:rsidRPr="00397C5C" w:rsidRDefault="00BE0003" w:rsidP="00BE0003">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1200FF2" w14:textId="77777777" w:rsidR="00BE0003" w:rsidRPr="00397C5C" w:rsidRDefault="00BE0003" w:rsidP="00BE0003">
            <w:pPr>
              <w:widowControl/>
              <w:jc w:val="left"/>
              <w:rPr>
                <w:rFonts w:ascii="仿宋_GB2312" w:eastAsia="仿宋_GB2312" w:hAnsi="宋体" w:cs="宋体"/>
                <w:color w:val="000000"/>
                <w:kern w:val="0"/>
                <w:szCs w:val="21"/>
              </w:rPr>
            </w:pPr>
          </w:p>
        </w:tc>
        <w:tc>
          <w:tcPr>
            <w:tcW w:w="681" w:type="pct"/>
            <w:vMerge/>
            <w:tcBorders>
              <w:top w:val="single" w:sz="4" w:space="0" w:color="auto"/>
              <w:left w:val="single" w:sz="4" w:space="0" w:color="auto"/>
              <w:bottom w:val="single" w:sz="4" w:space="0" w:color="auto"/>
              <w:right w:val="single" w:sz="4" w:space="0" w:color="auto"/>
            </w:tcBorders>
            <w:vAlign w:val="center"/>
            <w:hideMark/>
          </w:tcPr>
          <w:p w14:paraId="2610B16C" w14:textId="77777777" w:rsidR="00BE0003" w:rsidRPr="00397C5C" w:rsidRDefault="00BE0003" w:rsidP="00BE0003">
            <w:pPr>
              <w:widowControl/>
              <w:jc w:val="left"/>
              <w:rPr>
                <w:rFonts w:ascii="仿宋_GB2312" w:eastAsia="仿宋_GB2312" w:hAnsi="宋体" w:cs="宋体"/>
                <w:color w:val="000000"/>
                <w:kern w:val="0"/>
                <w:szCs w:val="21"/>
              </w:rPr>
            </w:pP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9735566"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通用教学设备采购</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8A009BE"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1套</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EA26FC6"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通用教学设备采购1套达到质量标准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8A6F026"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8</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757A6F6"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8</w:t>
            </w:r>
          </w:p>
        </w:tc>
        <w:tc>
          <w:tcPr>
            <w:tcW w:w="362" w:type="pct"/>
            <w:tcBorders>
              <w:top w:val="single" w:sz="4" w:space="0" w:color="auto"/>
              <w:left w:val="nil"/>
              <w:bottom w:val="single" w:sz="4" w:space="0" w:color="auto"/>
              <w:right w:val="single" w:sz="4" w:space="0" w:color="auto"/>
            </w:tcBorders>
            <w:shd w:val="clear" w:color="auto" w:fill="auto"/>
            <w:hideMark/>
          </w:tcPr>
          <w:p w14:paraId="78AD1E4E" w14:textId="0E258B6F" w:rsidR="00BE0003" w:rsidRPr="00397C5C" w:rsidRDefault="00BE0003" w:rsidP="00BE0003">
            <w:pPr>
              <w:widowControl/>
              <w:jc w:val="center"/>
              <w:rPr>
                <w:rFonts w:ascii="仿宋_GB2312" w:eastAsia="仿宋_GB2312" w:hAnsi="宋体" w:cs="宋体"/>
                <w:color w:val="000000"/>
                <w:kern w:val="0"/>
                <w:szCs w:val="21"/>
              </w:rPr>
            </w:pPr>
            <w:r w:rsidRPr="002A2834">
              <w:rPr>
                <w:rFonts w:ascii="仿宋_GB2312" w:eastAsia="仿宋_GB2312" w:hAnsi="宋体" w:cs="宋体" w:hint="eastAsia"/>
                <w:color w:val="000000"/>
                <w:kern w:val="0"/>
                <w:szCs w:val="21"/>
              </w:rPr>
              <w:t>无</w:t>
            </w:r>
          </w:p>
        </w:tc>
      </w:tr>
      <w:tr w:rsidR="00BE0003" w:rsidRPr="00397C5C" w14:paraId="333D9206"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0C3B15AE" w14:textId="77777777" w:rsidR="00BE0003" w:rsidRPr="00397C5C" w:rsidRDefault="00BE0003" w:rsidP="00BE0003">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1BB6537" w14:textId="77777777" w:rsidR="00BE0003" w:rsidRPr="00397C5C" w:rsidRDefault="00BE0003" w:rsidP="00BE0003">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1D26C0E1"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时效指标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2C23FAB"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1. 2021.09-2021.12    调研、建设方案制定与完善； 2. 2022.01-2022.05    申报立项； 3. 2022.05-2022.06    项目购置方案设计并确定； 4. 2022.06-2022.12    购置、安装、调试、试运转、验收； 5. 2022.12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1116B59"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 2021.09-2021.12    调研、建设方案制定与完善；</w:t>
            </w:r>
            <w:r w:rsidRPr="00397C5C">
              <w:rPr>
                <w:rFonts w:ascii="仿宋_GB2312" w:eastAsia="仿宋_GB2312" w:hAnsi="宋体" w:cs="宋体" w:hint="eastAsia"/>
                <w:color w:val="000000"/>
                <w:kern w:val="0"/>
                <w:szCs w:val="21"/>
              </w:rPr>
              <w:br/>
              <w:t>2. 2022.01-2022.05    申报立项；</w:t>
            </w:r>
            <w:r w:rsidRPr="00397C5C">
              <w:rPr>
                <w:rFonts w:ascii="仿宋_GB2312" w:eastAsia="仿宋_GB2312" w:hAnsi="宋体" w:cs="宋体" w:hint="eastAsia"/>
                <w:color w:val="000000"/>
                <w:kern w:val="0"/>
                <w:szCs w:val="21"/>
              </w:rPr>
              <w:br/>
              <w:t>3. 2022.05-2022.06    项目购置方案设计并确定；</w:t>
            </w:r>
            <w:r w:rsidRPr="00397C5C">
              <w:rPr>
                <w:rFonts w:ascii="仿宋_GB2312" w:eastAsia="仿宋_GB2312" w:hAnsi="宋体" w:cs="宋体" w:hint="eastAsia"/>
                <w:color w:val="000000"/>
                <w:kern w:val="0"/>
                <w:szCs w:val="21"/>
              </w:rPr>
              <w:br/>
              <w:t>4. 2022.06-2022.12    购置、安装、调试、试运转、验收；</w:t>
            </w:r>
            <w:r w:rsidRPr="00397C5C">
              <w:rPr>
                <w:rFonts w:ascii="仿宋_GB2312" w:eastAsia="仿宋_GB2312" w:hAnsi="宋体" w:cs="宋体" w:hint="eastAsia"/>
                <w:color w:val="000000"/>
                <w:kern w:val="0"/>
                <w:szCs w:val="21"/>
              </w:rPr>
              <w:br/>
              <w:t>5. 2022.12            内涵建设。</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4500249"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所有时间均按照时间要求完成</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C7472E6"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A68CD3B" w14:textId="77777777" w:rsidR="00BE0003" w:rsidRPr="00397C5C" w:rsidRDefault="00BE0003" w:rsidP="00BE0003">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hideMark/>
          </w:tcPr>
          <w:p w14:paraId="419604A9" w14:textId="5B2544A1" w:rsidR="00BE0003" w:rsidRPr="00397C5C" w:rsidRDefault="00BE0003" w:rsidP="00BE0003">
            <w:pPr>
              <w:widowControl/>
              <w:jc w:val="left"/>
              <w:rPr>
                <w:rFonts w:ascii="仿宋_GB2312" w:eastAsia="仿宋_GB2312" w:hAnsi="宋体" w:cs="宋体"/>
                <w:color w:val="000000"/>
                <w:kern w:val="0"/>
                <w:szCs w:val="21"/>
              </w:rPr>
            </w:pPr>
            <w:r w:rsidRPr="002A2834">
              <w:rPr>
                <w:rFonts w:ascii="仿宋_GB2312" w:eastAsia="仿宋_GB2312" w:hAnsi="宋体" w:cs="宋体" w:hint="eastAsia"/>
                <w:color w:val="000000"/>
                <w:kern w:val="0"/>
                <w:szCs w:val="21"/>
              </w:rPr>
              <w:t>无</w:t>
            </w:r>
          </w:p>
        </w:tc>
      </w:tr>
      <w:tr w:rsidR="00397C5C" w:rsidRPr="00397C5C" w14:paraId="71776C9A"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5C17C6B8" w14:textId="77777777" w:rsidR="00397C5C" w:rsidRPr="00397C5C" w:rsidRDefault="00397C5C" w:rsidP="00397C5C">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72F792E" w14:textId="77777777" w:rsidR="00397C5C" w:rsidRPr="00397C5C" w:rsidRDefault="00397C5C" w:rsidP="00397C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1348A89D"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成本指标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5794CC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建设成本</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9833B8A"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总成本控制在379.8万元内，2022年实际到账114万元</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A9027C0"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2022年支出113.94万元</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751CC1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80F51F1"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9.99</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EC75E3E" w14:textId="77777777" w:rsidR="00397C5C" w:rsidRPr="00397C5C" w:rsidRDefault="00397C5C" w:rsidP="00397C5C">
            <w:pPr>
              <w:widowControl/>
              <w:jc w:val="left"/>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支出存在一定差异</w:t>
            </w:r>
          </w:p>
        </w:tc>
      </w:tr>
      <w:tr w:rsidR="00397C5C" w:rsidRPr="00397C5C" w14:paraId="5AB22BC9"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0D8E485C" w14:textId="77777777" w:rsidR="00397C5C" w:rsidRPr="00397C5C" w:rsidRDefault="00397C5C" w:rsidP="00397C5C">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7AA101"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效益指标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97F63F4"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社会效益指标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372A5125"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1.将长期应用于专业群3个专业教学与实训，在5</w:t>
            </w:r>
            <w:r w:rsidRPr="00397C5C">
              <w:rPr>
                <w:rFonts w:ascii="仿宋_GB2312" w:eastAsia="仿宋_GB2312" w:hAnsi="宋体" w:cs="宋体" w:hint="eastAsia"/>
                <w:color w:val="000000"/>
                <w:kern w:val="0"/>
                <w:szCs w:val="21"/>
              </w:rPr>
              <w:lastRenderedPageBreak/>
              <w:t>年内能持续有效地提升专业教学质量 2.将长期针对智慧物流港开展社会培训，在5年内能持续有效地提升社会培训质量</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6D77D98C"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lastRenderedPageBreak/>
              <w:t>1.为专业群3个专业，9个班级提供理论教学和实</w:t>
            </w:r>
            <w:r w:rsidRPr="00397C5C">
              <w:rPr>
                <w:rFonts w:ascii="仿宋_GB2312" w:eastAsia="仿宋_GB2312" w:hAnsi="宋体" w:cs="宋体" w:hint="eastAsia"/>
                <w:color w:val="000000"/>
                <w:kern w:val="0"/>
                <w:szCs w:val="21"/>
              </w:rPr>
              <w:lastRenderedPageBreak/>
              <w:t>践技能训练条件</w:t>
            </w:r>
            <w:r w:rsidRPr="00397C5C">
              <w:rPr>
                <w:rFonts w:ascii="仿宋_GB2312" w:eastAsia="仿宋_GB2312" w:hAnsi="宋体" w:cs="宋体" w:hint="eastAsia"/>
                <w:color w:val="000000"/>
                <w:kern w:val="0"/>
                <w:szCs w:val="21"/>
              </w:rPr>
              <w:br/>
              <w:t>2.提供职业技能培训1000人天</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9E1B949"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lastRenderedPageBreak/>
              <w:t>通过项目建设圆满完成1.为专业群3个专业，9个</w:t>
            </w:r>
            <w:r w:rsidRPr="00397C5C">
              <w:rPr>
                <w:rFonts w:ascii="仿宋_GB2312" w:eastAsia="仿宋_GB2312" w:hAnsi="宋体" w:cs="宋体" w:hint="eastAsia"/>
                <w:color w:val="000000"/>
                <w:kern w:val="0"/>
                <w:szCs w:val="21"/>
              </w:rPr>
              <w:lastRenderedPageBreak/>
              <w:t>班级提供理论教学和实践技能训练条件</w:t>
            </w:r>
            <w:r w:rsidRPr="00397C5C">
              <w:rPr>
                <w:rFonts w:ascii="仿宋_GB2312" w:eastAsia="仿宋_GB2312" w:hAnsi="宋体" w:cs="宋体" w:hint="eastAsia"/>
                <w:color w:val="000000"/>
                <w:kern w:val="0"/>
                <w:szCs w:val="21"/>
              </w:rPr>
              <w:br/>
              <w:t>2.提供职业技能培训1000人天</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38DEEE0"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lastRenderedPageBreak/>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711DA8D"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12</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52F9F829" w14:textId="77777777" w:rsidR="00397C5C" w:rsidRPr="00397C5C" w:rsidRDefault="00397C5C" w:rsidP="00397C5C">
            <w:pPr>
              <w:widowControl/>
              <w:jc w:val="center"/>
              <w:rPr>
                <w:rFonts w:ascii="宋体" w:eastAsia="宋体" w:hAnsi="宋体" w:cs="宋体"/>
                <w:color w:val="000000"/>
                <w:kern w:val="0"/>
                <w:sz w:val="20"/>
                <w:szCs w:val="20"/>
              </w:rPr>
            </w:pPr>
            <w:r w:rsidRPr="00397C5C">
              <w:rPr>
                <w:rFonts w:ascii="宋体" w:eastAsia="宋体" w:hAnsi="宋体" w:cs="宋体" w:hint="eastAsia"/>
                <w:color w:val="000000"/>
                <w:kern w:val="0"/>
                <w:sz w:val="20"/>
                <w:szCs w:val="20"/>
              </w:rPr>
              <w:t>此项工作今后</w:t>
            </w:r>
            <w:r w:rsidRPr="00397C5C">
              <w:rPr>
                <w:rFonts w:ascii="宋体" w:eastAsia="宋体" w:hAnsi="宋体" w:cs="宋体" w:hint="eastAsia"/>
                <w:color w:val="000000"/>
                <w:kern w:val="0"/>
                <w:sz w:val="20"/>
                <w:szCs w:val="20"/>
              </w:rPr>
              <w:lastRenderedPageBreak/>
              <w:t>应整理完善留存相关资料</w:t>
            </w:r>
          </w:p>
        </w:tc>
      </w:tr>
      <w:tr w:rsidR="00397C5C" w:rsidRPr="00397C5C" w14:paraId="5C70B9B2"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0046B7A2" w14:textId="77777777" w:rsidR="00397C5C" w:rsidRPr="00397C5C" w:rsidRDefault="00397C5C" w:rsidP="00397C5C">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3FF6DC3" w14:textId="77777777" w:rsidR="00397C5C" w:rsidRPr="00397C5C" w:rsidRDefault="00397C5C" w:rsidP="00397C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69229640"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可持续影响指标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EEAF741"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.将长期应用于专业群3个专业教学与实训，在5年内能持续有效地提升专业教学质量 2.将长期针对智慧物流港开展社会培训，在5年内能持续有效地提升社会培训质量</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71C68EE"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1.将长期应用于专业群3个专业教学与实训，在5年内能持续有效地提升专业教学质量</w:t>
            </w:r>
            <w:r w:rsidRPr="00397C5C">
              <w:rPr>
                <w:rFonts w:ascii="仿宋_GB2312" w:eastAsia="仿宋_GB2312" w:hAnsi="宋体" w:cs="宋体" w:hint="eastAsia"/>
                <w:color w:val="000000"/>
                <w:kern w:val="0"/>
                <w:szCs w:val="21"/>
              </w:rPr>
              <w:br/>
              <w:t>2.将长期针对智慧物流港开展社会培训，在5年内能持续有效地提升社会培训质量</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7F25717"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通过项目建设圆满完成1.将长期应用于专业群3个专业教学与实训，在5年内能持续有效地提升专业教学质量</w:t>
            </w:r>
            <w:r w:rsidRPr="00397C5C">
              <w:rPr>
                <w:rFonts w:ascii="仿宋_GB2312" w:eastAsia="仿宋_GB2312" w:hAnsi="宋体" w:cs="宋体" w:hint="eastAsia"/>
                <w:color w:val="000000"/>
                <w:kern w:val="0"/>
                <w:szCs w:val="21"/>
              </w:rPr>
              <w:br/>
              <w:t>2.将长期针对智慧物流港开展社会培训，在5年内能持续有效地提升社会培训质量</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703E50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B75DE97"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12</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43E8FE4D" w14:textId="77777777" w:rsidR="00397C5C" w:rsidRPr="00397C5C" w:rsidRDefault="00397C5C" w:rsidP="00397C5C">
            <w:pPr>
              <w:widowControl/>
              <w:jc w:val="center"/>
              <w:rPr>
                <w:rFonts w:ascii="宋体" w:eastAsia="宋体" w:hAnsi="宋体" w:cs="宋体"/>
                <w:color w:val="000000"/>
                <w:kern w:val="0"/>
                <w:sz w:val="20"/>
                <w:szCs w:val="20"/>
              </w:rPr>
            </w:pPr>
            <w:r w:rsidRPr="00397C5C">
              <w:rPr>
                <w:rFonts w:ascii="宋体" w:eastAsia="宋体" w:hAnsi="宋体" w:cs="宋体" w:hint="eastAsia"/>
                <w:color w:val="000000"/>
                <w:kern w:val="0"/>
                <w:sz w:val="20"/>
                <w:szCs w:val="20"/>
              </w:rPr>
              <w:t>此项工作今后应整理完善留存相关资料</w:t>
            </w:r>
          </w:p>
        </w:tc>
      </w:tr>
      <w:tr w:rsidR="00397C5C" w:rsidRPr="00397C5C" w14:paraId="7D1EC35F"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6B90C6D1" w14:textId="77777777" w:rsidR="00397C5C" w:rsidRPr="00397C5C" w:rsidRDefault="00397C5C" w:rsidP="00397C5C">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282202"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满意度指标</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D77BA"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服务对象满意度标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0BD6DB9D"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师生满意度</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CB3BC9F"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95%</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6580E82"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通过项目建设师生满意度达到95%</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B31568A"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ED1A048"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4</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5AFED42E" w14:textId="77777777" w:rsidR="00397C5C" w:rsidRPr="00397C5C" w:rsidRDefault="00397C5C" w:rsidP="00397C5C">
            <w:pPr>
              <w:widowControl/>
              <w:jc w:val="center"/>
              <w:rPr>
                <w:rFonts w:ascii="宋体" w:eastAsia="宋体" w:hAnsi="宋体" w:cs="宋体"/>
                <w:color w:val="000000"/>
                <w:kern w:val="0"/>
                <w:sz w:val="20"/>
                <w:szCs w:val="20"/>
              </w:rPr>
            </w:pPr>
            <w:r w:rsidRPr="00397C5C">
              <w:rPr>
                <w:rFonts w:ascii="宋体" w:eastAsia="宋体" w:hAnsi="宋体" w:cs="宋体" w:hint="eastAsia"/>
                <w:color w:val="000000"/>
                <w:kern w:val="0"/>
                <w:sz w:val="20"/>
                <w:szCs w:val="20"/>
              </w:rPr>
              <w:t>今后应扎实推进此项工作</w:t>
            </w:r>
          </w:p>
        </w:tc>
      </w:tr>
      <w:tr w:rsidR="00397C5C" w:rsidRPr="00397C5C" w14:paraId="7A82F6BC" w14:textId="77777777" w:rsidTr="00BE0003">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203A0B79" w14:textId="77777777" w:rsidR="00397C5C" w:rsidRPr="00397C5C" w:rsidRDefault="00397C5C" w:rsidP="00397C5C">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DD6F373" w14:textId="77777777" w:rsidR="00397C5C" w:rsidRPr="00397C5C" w:rsidRDefault="00397C5C" w:rsidP="00397C5C">
            <w:pPr>
              <w:widowControl/>
              <w:jc w:val="left"/>
              <w:rPr>
                <w:rFonts w:ascii="仿宋_GB2312" w:eastAsia="仿宋_GB2312" w:hAnsi="宋体" w:cs="宋体"/>
                <w:color w:val="000000"/>
                <w:kern w:val="0"/>
                <w:szCs w:val="21"/>
              </w:rPr>
            </w:pPr>
          </w:p>
        </w:tc>
        <w:tc>
          <w:tcPr>
            <w:tcW w:w="681" w:type="pct"/>
            <w:vMerge/>
            <w:tcBorders>
              <w:top w:val="single" w:sz="4" w:space="0" w:color="auto"/>
              <w:left w:val="single" w:sz="4" w:space="0" w:color="auto"/>
              <w:bottom w:val="single" w:sz="4" w:space="0" w:color="auto"/>
              <w:right w:val="single" w:sz="4" w:space="0" w:color="auto"/>
            </w:tcBorders>
            <w:vAlign w:val="center"/>
            <w:hideMark/>
          </w:tcPr>
          <w:p w14:paraId="6A468274" w14:textId="77777777" w:rsidR="00397C5C" w:rsidRPr="00397C5C" w:rsidRDefault="00397C5C" w:rsidP="00397C5C">
            <w:pPr>
              <w:widowControl/>
              <w:jc w:val="left"/>
              <w:rPr>
                <w:rFonts w:ascii="仿宋_GB2312" w:eastAsia="仿宋_GB2312" w:hAnsi="宋体" w:cs="宋体"/>
                <w:color w:val="000000"/>
                <w:kern w:val="0"/>
                <w:szCs w:val="21"/>
              </w:rPr>
            </w:pP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2E0789C3"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参培学员满意度</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23CCDB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95%</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1ACB116"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通过项目建设参培学员满意度达到95%</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912571B"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FA496E7"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4</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83DEB90" w14:textId="77777777" w:rsidR="00397C5C" w:rsidRPr="00397C5C" w:rsidRDefault="00397C5C" w:rsidP="00397C5C">
            <w:pPr>
              <w:widowControl/>
              <w:jc w:val="center"/>
              <w:rPr>
                <w:rFonts w:ascii="宋体" w:eastAsia="宋体" w:hAnsi="宋体" w:cs="宋体"/>
                <w:color w:val="000000"/>
                <w:kern w:val="0"/>
                <w:sz w:val="20"/>
                <w:szCs w:val="20"/>
              </w:rPr>
            </w:pPr>
            <w:r w:rsidRPr="00397C5C">
              <w:rPr>
                <w:rFonts w:ascii="宋体" w:eastAsia="宋体" w:hAnsi="宋体" w:cs="宋体" w:hint="eastAsia"/>
                <w:color w:val="000000"/>
                <w:kern w:val="0"/>
                <w:sz w:val="20"/>
                <w:szCs w:val="20"/>
              </w:rPr>
              <w:t>今后应扎实推进此项工作</w:t>
            </w:r>
          </w:p>
        </w:tc>
      </w:tr>
      <w:tr w:rsidR="00397C5C" w:rsidRPr="00397C5C" w14:paraId="34E551DE" w14:textId="77777777" w:rsidTr="00BE0003">
        <w:trPr>
          <w:trHeight w:val="20"/>
        </w:trPr>
        <w:tc>
          <w:tcPr>
            <w:tcW w:w="4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D407B38"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总分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DC3BCA0"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100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928498C" w14:textId="77777777" w:rsidR="00397C5C" w:rsidRPr="00397C5C" w:rsidRDefault="00397C5C" w:rsidP="00397C5C">
            <w:pPr>
              <w:widowControl/>
              <w:jc w:val="center"/>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91.99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99A70C6" w14:textId="77777777" w:rsidR="00397C5C" w:rsidRPr="00397C5C" w:rsidRDefault="00397C5C" w:rsidP="00397C5C">
            <w:pPr>
              <w:widowControl/>
              <w:jc w:val="left"/>
              <w:rPr>
                <w:rFonts w:ascii="仿宋_GB2312" w:eastAsia="仿宋_GB2312" w:hAnsi="宋体" w:cs="宋体"/>
                <w:color w:val="000000"/>
                <w:kern w:val="0"/>
                <w:szCs w:val="21"/>
              </w:rPr>
            </w:pPr>
            <w:r w:rsidRPr="00397C5C">
              <w:rPr>
                <w:rFonts w:ascii="仿宋_GB2312" w:eastAsia="仿宋_GB2312" w:hAnsi="宋体" w:cs="宋体" w:hint="eastAsia"/>
                <w:color w:val="000000"/>
                <w:kern w:val="0"/>
                <w:szCs w:val="21"/>
              </w:rPr>
              <w:t xml:space="preserve">　</w:t>
            </w:r>
          </w:p>
        </w:tc>
      </w:tr>
    </w:tbl>
    <w:p w14:paraId="382C1AA7" w14:textId="77777777" w:rsidR="00142571" w:rsidRDefault="00142571"/>
    <w:sectPr w:rsidR="00142571" w:rsidSect="00397C5C">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45F"/>
    <w:rsid w:val="0007245F"/>
    <w:rsid w:val="00142571"/>
    <w:rsid w:val="00397C5C"/>
    <w:rsid w:val="00BE0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6C1BC"/>
  <w15:chartTrackingRefBased/>
  <w15:docId w15:val="{F43920F9-8565-4B59-91A4-C40454C2E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2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2023-05-10T06:03:00Z</dcterms:created>
  <dcterms:modified xsi:type="dcterms:W3CDTF">2023-05-25T07:15:00Z</dcterms:modified>
</cp:coreProperties>
</file>